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70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TEN ESSENTIALS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720" w:right="677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a84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a84f"/>
          <w:sz w:val="24"/>
          <w:szCs w:val="24"/>
          <w:u w:val="none"/>
          <w:shd w:fill="auto" w:val="clear"/>
          <w:vertAlign w:val="baseline"/>
          <w:rtl w:val="0"/>
        </w:rPr>
        <w:t xml:space="preserve">Items you NEVER go Hiking without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360" w:right="6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Pocket knife (or Multitool) 2. First Aid Kit 3. Extra Clothing 4. Rain Gear 5. Water Bottle 6. Flashlight 7. Trail Food 8. Matches and Fire Starters 9. Sun Protection / Sunglasses 10. Map and Compass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-720" w:right="13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a84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a84f"/>
          <w:sz w:val="24"/>
          <w:szCs w:val="24"/>
          <w:u w:val="none"/>
          <w:shd w:fill="auto" w:val="clear"/>
          <w:vertAlign w:val="baseline"/>
          <w:rtl w:val="0"/>
        </w:rPr>
        <w:t xml:space="preserve">Those items are MUST HAVES and should be carried on all outings. Items to consider bringing: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360" w:right="509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Method of water treatment / purification 12. Whistle 13. Insect Repellant 14. Time piece / Watch 15. Toilet paper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-720" w:right="56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a84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a84f"/>
          <w:sz w:val="24"/>
          <w:szCs w:val="24"/>
          <w:u w:val="none"/>
          <w:shd w:fill="auto" w:val="clear"/>
          <w:vertAlign w:val="baseline"/>
          <w:rtl w:val="0"/>
        </w:rPr>
        <w:t xml:space="preserve">Items often carried, but not listed as “Essential”: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-360" w:right="773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Duct Tape 17. Signal Mirror 18. 50’ of cordage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-720" w:right="7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a84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a84f"/>
          <w:sz w:val="24"/>
          <w:szCs w:val="24"/>
          <w:u w:val="none"/>
          <w:shd w:fill="auto" w:val="clear"/>
          <w:vertAlign w:val="baseline"/>
          <w:rtl w:val="0"/>
        </w:rPr>
        <w:t xml:space="preserve">And last, but not least: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360" w:right="42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ALWAYS TELL SOMEONE YOUR ITINERARY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REMEMBER COMMON SENSE !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